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4E91" w:rsidRDefault="0010486C">
      <w:r>
        <w:rPr>
          <w:rFonts w:ascii="Arial Rounded MT Bold" w:hAnsi="Arial Rounded MT Bold"/>
          <w:noProof/>
        </w:rPr>
        <w:drawing>
          <wp:inline distT="0" distB="0" distL="0" distR="0" wp14:anchorId="48544DEE" wp14:editId="653E816B">
            <wp:extent cx="3019425" cy="654702"/>
            <wp:effectExtent l="0" t="0" r="0" b="0"/>
            <wp:docPr id="1" name="Picture 1" descr="CP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PU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29981" cy="656991"/>
                    </a:xfrm>
                    <a:prstGeom prst="rect">
                      <a:avLst/>
                    </a:prstGeom>
                    <a:noFill/>
                    <a:ln>
                      <a:noFill/>
                    </a:ln>
                  </pic:spPr>
                </pic:pic>
              </a:graphicData>
            </a:graphic>
          </wp:inline>
        </w:drawing>
      </w:r>
    </w:p>
    <w:p w:rsidR="0010486C" w:rsidRDefault="0010486C" w:rsidP="0010486C">
      <w:pPr>
        <w:jc w:val="right"/>
      </w:pPr>
      <w:r>
        <w:rPr>
          <w:noProof/>
        </w:rPr>
        <w:drawing>
          <wp:inline distT="0" distB="0" distL="0" distR="0" wp14:anchorId="6E5EE678" wp14:editId="49BC6B00">
            <wp:extent cx="4056710" cy="337185"/>
            <wp:effectExtent l="0" t="0" r="762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56710" cy="337185"/>
                    </a:xfrm>
                    <a:prstGeom prst="rect">
                      <a:avLst/>
                    </a:prstGeom>
                    <a:noFill/>
                  </pic:spPr>
                </pic:pic>
              </a:graphicData>
            </a:graphic>
          </wp:inline>
        </w:drawing>
      </w:r>
    </w:p>
    <w:p w:rsidR="0010486C" w:rsidRDefault="003A2F35" w:rsidP="0010486C">
      <w:pPr>
        <w:jc w:val="right"/>
      </w:pPr>
      <w:r>
        <w:pict>
          <v:rect id="_x0000_i1025" style="width:0;height:1.5pt" o:hralign="center" o:hrstd="t" o:hr="t" fillcolor="#a0a0a0" stroked="f"/>
        </w:pict>
      </w:r>
    </w:p>
    <w:p w:rsidR="00C260A7" w:rsidRPr="008F27BD" w:rsidRDefault="00C260A7" w:rsidP="00C260A7">
      <w:pPr>
        <w:spacing w:after="0" w:line="240" w:lineRule="auto"/>
        <w:jc w:val="center"/>
        <w:rPr>
          <w:rFonts w:ascii="Arial" w:hAnsi="Arial" w:cs="Arial"/>
          <w:b/>
          <w:lang w:eastAsia="zh-CN"/>
        </w:rPr>
      </w:pPr>
      <w:r w:rsidRPr="008F27BD">
        <w:rPr>
          <w:rFonts w:ascii="Arial" w:hAnsi="Arial" w:cs="Arial"/>
          <w:b/>
          <w:lang w:eastAsia="zh-CN"/>
        </w:rPr>
        <w:t>South African Research Chair in Teacher Education</w:t>
      </w:r>
    </w:p>
    <w:p w:rsidR="00C260A7" w:rsidRPr="008F27BD" w:rsidRDefault="00C260A7" w:rsidP="00C260A7">
      <w:pPr>
        <w:spacing w:after="0" w:line="240" w:lineRule="auto"/>
        <w:jc w:val="center"/>
        <w:rPr>
          <w:rFonts w:ascii="Arial" w:hAnsi="Arial" w:cs="Arial"/>
          <w:b/>
          <w:lang w:eastAsia="zh-CN"/>
        </w:rPr>
      </w:pPr>
      <w:r w:rsidRPr="008F27BD">
        <w:rPr>
          <w:rFonts w:ascii="Arial" w:hAnsi="Arial" w:cs="Arial"/>
          <w:b/>
          <w:lang w:eastAsia="zh-CN"/>
        </w:rPr>
        <w:t>Centre for International Teacher Education (CITE)</w:t>
      </w:r>
    </w:p>
    <w:p w:rsidR="00C260A7" w:rsidRPr="008F27BD" w:rsidRDefault="00C260A7" w:rsidP="00C260A7">
      <w:pPr>
        <w:spacing w:after="0" w:line="240" w:lineRule="auto"/>
        <w:jc w:val="both"/>
        <w:rPr>
          <w:rFonts w:ascii="Arial" w:hAnsi="Arial" w:cs="Arial"/>
        </w:rPr>
      </w:pPr>
    </w:p>
    <w:p w:rsidR="00C260A7" w:rsidRDefault="00C260A7" w:rsidP="00C260A7">
      <w:pPr>
        <w:widowControl w:val="0"/>
        <w:spacing w:after="0" w:line="240" w:lineRule="auto"/>
        <w:jc w:val="both"/>
        <w:outlineLvl w:val="2"/>
        <w:rPr>
          <w:rFonts w:ascii="Arial" w:hAnsi="Arial" w:cs="Arial"/>
          <w:lang w:eastAsia="zh-CN"/>
        </w:rPr>
      </w:pPr>
      <w:r w:rsidRPr="008F27BD">
        <w:rPr>
          <w:rFonts w:ascii="Arial" w:hAnsi="Arial" w:cs="Arial"/>
          <w:lang w:eastAsia="zh-CN"/>
        </w:rPr>
        <w:t xml:space="preserve">The South African Research Chair in Teacher Education and the Centre for </w:t>
      </w:r>
      <w:r>
        <w:rPr>
          <w:rFonts w:ascii="Arial" w:hAnsi="Arial" w:cs="Arial"/>
          <w:lang w:eastAsia="zh-CN"/>
        </w:rPr>
        <w:t xml:space="preserve">International Teacher </w:t>
      </w:r>
      <w:r w:rsidRPr="008F27BD">
        <w:rPr>
          <w:rFonts w:ascii="Arial" w:hAnsi="Arial" w:cs="Arial"/>
          <w:lang w:eastAsia="zh-CN"/>
        </w:rPr>
        <w:t>Education (CITE)</w:t>
      </w:r>
      <w:r>
        <w:rPr>
          <w:rFonts w:ascii="Arial" w:hAnsi="Arial" w:cs="Arial"/>
          <w:lang w:eastAsia="zh-CN"/>
        </w:rPr>
        <w:t>,</w:t>
      </w:r>
      <w:r w:rsidRPr="008F27BD">
        <w:rPr>
          <w:rFonts w:ascii="Arial" w:hAnsi="Arial" w:cs="Arial"/>
          <w:lang w:eastAsia="zh-CN"/>
        </w:rPr>
        <w:t xml:space="preserve"> located at the Cape Peninsula University of Technology (CPUT)</w:t>
      </w:r>
      <w:r>
        <w:rPr>
          <w:rFonts w:ascii="Arial" w:hAnsi="Arial" w:cs="Arial"/>
          <w:lang w:eastAsia="zh-CN"/>
        </w:rPr>
        <w:t>,</w:t>
      </w:r>
      <w:r w:rsidRPr="008F27BD">
        <w:rPr>
          <w:rFonts w:ascii="Arial" w:hAnsi="Arial" w:cs="Arial"/>
          <w:lang w:eastAsia="zh-CN"/>
        </w:rPr>
        <w:t xml:space="preserve"> generate</w:t>
      </w:r>
      <w:r>
        <w:rPr>
          <w:rFonts w:ascii="Arial" w:hAnsi="Arial" w:cs="Arial"/>
          <w:lang w:eastAsia="zh-CN"/>
        </w:rPr>
        <w:t>s</w:t>
      </w:r>
      <w:r w:rsidRPr="008F27BD">
        <w:rPr>
          <w:rFonts w:ascii="Arial" w:hAnsi="Arial" w:cs="Arial"/>
          <w:lang w:eastAsia="zh-CN"/>
        </w:rPr>
        <w:t xml:space="preserve"> basic and applied knowledge about the form, content, and impact of teacher professional development to enhance student learning. </w:t>
      </w:r>
      <w:r>
        <w:rPr>
          <w:rFonts w:ascii="Arial" w:hAnsi="Arial" w:cs="Arial"/>
          <w:lang w:eastAsia="zh-CN"/>
        </w:rPr>
        <w:t>CITE is focused on developing a</w:t>
      </w:r>
      <w:r w:rsidRPr="008F27BD">
        <w:rPr>
          <w:rFonts w:ascii="Arial" w:hAnsi="Arial" w:cs="Arial"/>
          <w:lang w:eastAsia="zh-CN"/>
        </w:rPr>
        <w:t xml:space="preserve"> knowledge base </w:t>
      </w:r>
      <w:r>
        <w:rPr>
          <w:rFonts w:ascii="Arial" w:hAnsi="Arial" w:cs="Arial"/>
          <w:lang w:eastAsia="zh-CN"/>
        </w:rPr>
        <w:t>in the</w:t>
      </w:r>
      <w:r w:rsidRPr="008F27BD">
        <w:rPr>
          <w:rFonts w:ascii="Arial" w:hAnsi="Arial" w:cs="Arial"/>
          <w:lang w:eastAsia="zh-CN"/>
        </w:rPr>
        <w:t xml:space="preserve"> field of teacher education </w:t>
      </w:r>
      <w:r>
        <w:rPr>
          <w:rFonts w:ascii="Arial" w:hAnsi="Arial" w:cs="Arial"/>
          <w:lang w:eastAsia="zh-CN"/>
        </w:rPr>
        <w:t>by</w:t>
      </w:r>
      <w:r w:rsidRPr="008F27BD">
        <w:rPr>
          <w:rFonts w:ascii="Arial" w:hAnsi="Arial" w:cs="Arial"/>
          <w:lang w:eastAsia="zh-CN"/>
        </w:rPr>
        <w:t xml:space="preserve"> </w:t>
      </w:r>
      <w:r>
        <w:rPr>
          <w:rFonts w:ascii="Arial" w:hAnsi="Arial" w:cs="Arial"/>
          <w:lang w:eastAsia="zh-CN"/>
        </w:rPr>
        <w:t>investing significantly</w:t>
      </w:r>
      <w:r w:rsidRPr="008F27BD">
        <w:rPr>
          <w:rFonts w:ascii="Arial" w:hAnsi="Arial" w:cs="Arial"/>
          <w:lang w:eastAsia="zh-CN"/>
        </w:rPr>
        <w:t xml:space="preserve"> in </w:t>
      </w:r>
      <w:r>
        <w:rPr>
          <w:rFonts w:ascii="Arial" w:hAnsi="Arial" w:cs="Arial"/>
          <w:lang w:eastAsia="zh-CN"/>
        </w:rPr>
        <w:t>the building of</w:t>
      </w:r>
      <w:r w:rsidRPr="008F27BD">
        <w:rPr>
          <w:rFonts w:ascii="Arial" w:hAnsi="Arial" w:cs="Arial"/>
          <w:lang w:eastAsia="zh-CN"/>
        </w:rPr>
        <w:t xml:space="preserve"> research capacity</w:t>
      </w:r>
      <w:r>
        <w:rPr>
          <w:rFonts w:ascii="Arial" w:hAnsi="Arial" w:cs="Arial"/>
          <w:lang w:eastAsia="zh-CN"/>
        </w:rPr>
        <w:t xml:space="preserve"> and the generation of </w:t>
      </w:r>
      <w:r w:rsidRPr="008F27BD">
        <w:rPr>
          <w:rFonts w:ascii="Arial" w:hAnsi="Arial" w:cs="Arial"/>
          <w:lang w:eastAsia="zh-CN"/>
        </w:rPr>
        <w:t xml:space="preserve">a pool of researchers working in areas </w:t>
      </w:r>
      <w:r>
        <w:rPr>
          <w:rFonts w:ascii="Arial" w:hAnsi="Arial" w:cs="Arial"/>
          <w:lang w:eastAsia="zh-CN"/>
        </w:rPr>
        <w:t>identified by the Centre. The focus is on</w:t>
      </w:r>
      <w:r w:rsidRPr="008F27BD">
        <w:rPr>
          <w:rFonts w:ascii="Arial" w:hAnsi="Arial" w:cs="Arial"/>
          <w:lang w:eastAsia="zh-CN"/>
        </w:rPr>
        <w:t xml:space="preserve"> becom</w:t>
      </w:r>
      <w:r>
        <w:rPr>
          <w:rFonts w:ascii="Arial" w:hAnsi="Arial" w:cs="Arial"/>
          <w:lang w:eastAsia="zh-CN"/>
        </w:rPr>
        <w:t>ing</w:t>
      </w:r>
      <w:r w:rsidRPr="008F27BD">
        <w:rPr>
          <w:rFonts w:ascii="Arial" w:hAnsi="Arial" w:cs="Arial"/>
          <w:lang w:eastAsia="zh-CN"/>
        </w:rPr>
        <w:t xml:space="preserve"> a local, national, regional, and international </w:t>
      </w:r>
      <w:proofErr w:type="spellStart"/>
      <w:r w:rsidRPr="008F27BD">
        <w:rPr>
          <w:rFonts w:ascii="Arial" w:hAnsi="Arial" w:cs="Arial"/>
          <w:lang w:eastAsia="zh-CN"/>
        </w:rPr>
        <w:t>centre</w:t>
      </w:r>
      <w:proofErr w:type="spellEnd"/>
      <w:r w:rsidRPr="008F27BD">
        <w:rPr>
          <w:rFonts w:ascii="Arial" w:hAnsi="Arial" w:cs="Arial"/>
          <w:lang w:eastAsia="zh-CN"/>
        </w:rPr>
        <w:t xml:space="preserve"> of research excellence in education policy and teacher education.</w:t>
      </w:r>
    </w:p>
    <w:p w:rsidR="00C260A7" w:rsidRPr="008F27BD" w:rsidRDefault="00C260A7" w:rsidP="00C260A7">
      <w:pPr>
        <w:widowControl w:val="0"/>
        <w:spacing w:after="0" w:line="240" w:lineRule="auto"/>
        <w:jc w:val="both"/>
        <w:outlineLvl w:val="2"/>
        <w:rPr>
          <w:rFonts w:ascii="Arial" w:hAnsi="Arial" w:cs="Arial"/>
          <w:lang w:eastAsia="zh-CN"/>
        </w:rPr>
      </w:pPr>
    </w:p>
    <w:p w:rsidR="00C260A7" w:rsidRPr="008F27BD" w:rsidRDefault="00C260A7" w:rsidP="00C260A7">
      <w:pPr>
        <w:pStyle w:val="NormalWeb"/>
        <w:spacing w:before="0" w:beforeAutospacing="0" w:after="0" w:afterAutospacing="0"/>
        <w:jc w:val="both"/>
        <w:rPr>
          <w:rFonts w:ascii="Arial" w:hAnsi="Arial" w:cs="Arial"/>
          <w:sz w:val="22"/>
          <w:szCs w:val="22"/>
        </w:rPr>
      </w:pPr>
      <w:r w:rsidRPr="008F27BD">
        <w:rPr>
          <w:rFonts w:ascii="Arial" w:hAnsi="Arial" w:cs="Arial"/>
          <w:sz w:val="22"/>
          <w:szCs w:val="22"/>
        </w:rPr>
        <w:t xml:space="preserve">The specific objectives of the </w:t>
      </w:r>
      <w:proofErr w:type="spellStart"/>
      <w:r w:rsidRPr="008F27BD">
        <w:rPr>
          <w:rFonts w:ascii="Arial" w:hAnsi="Arial" w:cs="Arial"/>
          <w:sz w:val="22"/>
          <w:szCs w:val="22"/>
        </w:rPr>
        <w:t>SARCHi</w:t>
      </w:r>
      <w:proofErr w:type="spellEnd"/>
      <w:r w:rsidRPr="008F27BD">
        <w:rPr>
          <w:rFonts w:ascii="Arial" w:hAnsi="Arial" w:cs="Arial"/>
          <w:sz w:val="22"/>
          <w:szCs w:val="22"/>
        </w:rPr>
        <w:t xml:space="preserve"> Chair and CITE is to: </w:t>
      </w:r>
    </w:p>
    <w:p w:rsidR="00C260A7" w:rsidRPr="008F27BD" w:rsidRDefault="00C260A7" w:rsidP="00C260A7">
      <w:pPr>
        <w:numPr>
          <w:ilvl w:val="0"/>
          <w:numId w:val="1"/>
        </w:numPr>
        <w:spacing w:after="0" w:line="240" w:lineRule="auto"/>
        <w:jc w:val="both"/>
        <w:rPr>
          <w:rFonts w:ascii="Arial" w:eastAsia="Times New Roman" w:hAnsi="Arial" w:cs="Arial"/>
        </w:rPr>
      </w:pPr>
      <w:r w:rsidRPr="008F27BD">
        <w:rPr>
          <w:rFonts w:ascii="Arial" w:eastAsia="Times New Roman" w:hAnsi="Arial" w:cs="Arial"/>
        </w:rPr>
        <w:t xml:space="preserve">Develop a rigorous and robust </w:t>
      </w:r>
      <w:proofErr w:type="spellStart"/>
      <w:r w:rsidRPr="008F27BD">
        <w:rPr>
          <w:rFonts w:ascii="Arial" w:eastAsia="Times New Roman" w:hAnsi="Arial" w:cs="Arial"/>
        </w:rPr>
        <w:t>programme</w:t>
      </w:r>
      <w:proofErr w:type="spellEnd"/>
      <w:r w:rsidRPr="008F27BD">
        <w:rPr>
          <w:rFonts w:ascii="Arial" w:eastAsia="Times New Roman" w:hAnsi="Arial" w:cs="Arial"/>
        </w:rPr>
        <w:t xml:space="preserve"> of research and scholarship to advance knowledge in the field of teacher education.</w:t>
      </w:r>
    </w:p>
    <w:p w:rsidR="00C260A7" w:rsidRPr="008F27BD" w:rsidRDefault="00C260A7" w:rsidP="00C260A7">
      <w:pPr>
        <w:numPr>
          <w:ilvl w:val="0"/>
          <w:numId w:val="1"/>
        </w:numPr>
        <w:spacing w:after="0" w:line="240" w:lineRule="auto"/>
        <w:jc w:val="both"/>
        <w:rPr>
          <w:rFonts w:ascii="Arial" w:eastAsia="Times New Roman" w:hAnsi="Arial" w:cs="Arial"/>
        </w:rPr>
      </w:pPr>
      <w:r w:rsidRPr="008F27BD">
        <w:rPr>
          <w:rFonts w:ascii="Arial" w:eastAsia="Times New Roman" w:hAnsi="Arial" w:cs="Arial"/>
        </w:rPr>
        <w:t xml:space="preserve">Support and build research capacity. </w:t>
      </w:r>
    </w:p>
    <w:p w:rsidR="00C260A7" w:rsidRPr="008F27BD" w:rsidRDefault="00C260A7" w:rsidP="00C260A7">
      <w:pPr>
        <w:numPr>
          <w:ilvl w:val="0"/>
          <w:numId w:val="1"/>
        </w:numPr>
        <w:spacing w:after="0" w:line="240" w:lineRule="auto"/>
        <w:jc w:val="both"/>
        <w:rPr>
          <w:rFonts w:ascii="Arial" w:eastAsia="Times New Roman" w:hAnsi="Arial" w:cs="Arial"/>
        </w:rPr>
      </w:pPr>
      <w:r w:rsidRPr="008F27BD">
        <w:rPr>
          <w:rFonts w:ascii="Arial" w:eastAsia="Times New Roman" w:hAnsi="Arial" w:cs="Arial"/>
        </w:rPr>
        <w:t>Bridge the current education policy-practice gap in South Africa and contribute to evidence based policy making.</w:t>
      </w:r>
    </w:p>
    <w:p w:rsidR="00C260A7" w:rsidRPr="008F27BD" w:rsidRDefault="00C260A7" w:rsidP="00C260A7">
      <w:pPr>
        <w:numPr>
          <w:ilvl w:val="0"/>
          <w:numId w:val="1"/>
        </w:numPr>
        <w:spacing w:after="0" w:line="240" w:lineRule="auto"/>
        <w:jc w:val="both"/>
        <w:rPr>
          <w:rFonts w:ascii="Arial" w:eastAsia="Times New Roman" w:hAnsi="Arial" w:cs="Arial"/>
        </w:rPr>
      </w:pPr>
      <w:r w:rsidRPr="008F27BD">
        <w:rPr>
          <w:rFonts w:ascii="Arial" w:eastAsia="Times New Roman" w:hAnsi="Arial" w:cs="Arial"/>
        </w:rPr>
        <w:t xml:space="preserve">Build on existing initiatives in the field of teacher education in South Africa and globally </w:t>
      </w:r>
    </w:p>
    <w:p w:rsidR="00C260A7" w:rsidRDefault="00C260A7" w:rsidP="00C260A7">
      <w:pPr>
        <w:numPr>
          <w:ilvl w:val="0"/>
          <w:numId w:val="1"/>
        </w:numPr>
        <w:spacing w:after="0" w:line="240" w:lineRule="auto"/>
        <w:jc w:val="both"/>
        <w:rPr>
          <w:rFonts w:ascii="Arial" w:eastAsia="Times New Roman" w:hAnsi="Arial" w:cs="Arial"/>
        </w:rPr>
      </w:pPr>
      <w:r w:rsidRPr="008F27BD">
        <w:rPr>
          <w:rFonts w:ascii="Arial" w:eastAsia="Times New Roman" w:hAnsi="Arial" w:cs="Arial"/>
        </w:rPr>
        <w:t xml:space="preserve">Initiate and build a platform of research, research capacity, policy discussion, academic debate, and collegial collaboration pertaining to education policy and education in South Africa </w:t>
      </w:r>
    </w:p>
    <w:p w:rsidR="00C260A7" w:rsidRPr="008F27BD" w:rsidRDefault="00C260A7" w:rsidP="00C260A7">
      <w:pPr>
        <w:spacing w:after="0" w:line="240" w:lineRule="auto"/>
        <w:ind w:left="720"/>
        <w:jc w:val="both"/>
        <w:rPr>
          <w:rFonts w:ascii="Arial" w:eastAsia="Times New Roman" w:hAnsi="Arial" w:cs="Arial"/>
        </w:rPr>
      </w:pPr>
    </w:p>
    <w:p w:rsidR="00C260A7" w:rsidRDefault="00C260A7" w:rsidP="00C260A7">
      <w:pPr>
        <w:widowControl w:val="0"/>
        <w:spacing w:after="0" w:line="240" w:lineRule="auto"/>
        <w:jc w:val="both"/>
        <w:outlineLvl w:val="2"/>
        <w:rPr>
          <w:rFonts w:ascii="Arial" w:hAnsi="Arial" w:cs="Arial"/>
          <w:lang w:eastAsia="zh-CN"/>
        </w:rPr>
      </w:pPr>
      <w:r>
        <w:rPr>
          <w:rFonts w:ascii="Arial" w:hAnsi="Arial" w:cs="Arial"/>
          <w:lang w:eastAsia="zh-CN"/>
        </w:rPr>
        <w:t xml:space="preserve">The following positions are currently being advertised. Applications are invited from suitably candidates </w:t>
      </w:r>
      <w:r w:rsidRPr="008F27BD">
        <w:rPr>
          <w:rFonts w:ascii="Arial" w:hAnsi="Arial" w:cs="Arial"/>
          <w:lang w:eastAsia="zh-CN"/>
        </w:rPr>
        <w:t xml:space="preserve">to conduct research in the field of teacher education </w:t>
      </w:r>
      <w:r>
        <w:rPr>
          <w:rFonts w:ascii="Arial" w:hAnsi="Arial" w:cs="Arial"/>
          <w:lang w:eastAsia="zh-CN"/>
        </w:rPr>
        <w:t>that contributes</w:t>
      </w:r>
      <w:r w:rsidRPr="008F27BD">
        <w:rPr>
          <w:rFonts w:ascii="Arial" w:hAnsi="Arial" w:cs="Arial"/>
          <w:lang w:eastAsia="zh-CN"/>
        </w:rPr>
        <w:t xml:space="preserve"> to the long-term development of research capacity in this field.</w:t>
      </w:r>
    </w:p>
    <w:p w:rsidR="00C260A7" w:rsidRPr="008F27BD" w:rsidRDefault="00C260A7" w:rsidP="00C260A7">
      <w:pPr>
        <w:widowControl w:val="0"/>
        <w:spacing w:after="0" w:line="240" w:lineRule="auto"/>
        <w:jc w:val="both"/>
        <w:outlineLvl w:val="2"/>
        <w:rPr>
          <w:rFonts w:ascii="Arial" w:hAnsi="Arial" w:cs="Arial"/>
        </w:rPr>
      </w:pPr>
    </w:p>
    <w:p w:rsidR="00C260A7" w:rsidRPr="008F27BD" w:rsidRDefault="00C260A7" w:rsidP="00C260A7">
      <w:pPr>
        <w:pStyle w:val="Heading1"/>
        <w:spacing w:before="0" w:line="240" w:lineRule="auto"/>
        <w:jc w:val="both"/>
        <w:rPr>
          <w:rFonts w:ascii="Arial" w:hAnsi="Arial" w:cs="Arial"/>
          <w:color w:val="auto"/>
          <w:sz w:val="22"/>
          <w:szCs w:val="22"/>
          <w:lang w:eastAsia="zh-CN"/>
        </w:rPr>
      </w:pPr>
      <w:r>
        <w:rPr>
          <w:rFonts w:ascii="Arial" w:hAnsi="Arial" w:cs="Arial"/>
          <w:color w:val="auto"/>
          <w:sz w:val="22"/>
          <w:szCs w:val="22"/>
          <w:lang w:eastAsia="zh-CN"/>
        </w:rPr>
        <w:t xml:space="preserve">1. </w:t>
      </w:r>
      <w:r w:rsidRPr="008F27BD">
        <w:rPr>
          <w:rFonts w:ascii="Arial" w:hAnsi="Arial" w:cs="Arial"/>
          <w:color w:val="auto"/>
          <w:sz w:val="22"/>
          <w:szCs w:val="22"/>
          <w:lang w:eastAsia="zh-CN"/>
        </w:rPr>
        <w:t xml:space="preserve">Postdoctoral Fellowships: </w:t>
      </w:r>
    </w:p>
    <w:p w:rsidR="00C260A7" w:rsidRPr="008F27BD" w:rsidRDefault="00C260A7" w:rsidP="00C260A7">
      <w:pPr>
        <w:spacing w:after="0" w:line="240" w:lineRule="auto"/>
        <w:ind w:left="284" w:hanging="284"/>
        <w:jc w:val="both"/>
        <w:rPr>
          <w:rFonts w:ascii="Arial" w:hAnsi="Arial" w:cs="Arial"/>
          <w:lang w:eastAsia="zh-CN"/>
        </w:rPr>
      </w:pPr>
    </w:p>
    <w:p w:rsidR="00C260A7" w:rsidRPr="008F27BD" w:rsidRDefault="00C260A7" w:rsidP="00C260A7">
      <w:pPr>
        <w:spacing w:after="0" w:line="240" w:lineRule="auto"/>
        <w:jc w:val="both"/>
        <w:rPr>
          <w:rFonts w:ascii="Arial" w:hAnsi="Arial" w:cs="Arial"/>
          <w:lang w:eastAsia="zh-CN"/>
        </w:rPr>
      </w:pPr>
      <w:r w:rsidRPr="008F27BD">
        <w:rPr>
          <w:rFonts w:ascii="Arial" w:hAnsi="Arial" w:cs="Arial"/>
          <w:lang w:eastAsia="zh-CN"/>
        </w:rPr>
        <w:t>Three</w:t>
      </w:r>
      <w:r>
        <w:rPr>
          <w:rFonts w:ascii="Arial" w:hAnsi="Arial" w:cs="Arial"/>
          <w:lang w:eastAsia="zh-CN"/>
        </w:rPr>
        <w:t xml:space="preserve"> Postdoctoral Research F</w:t>
      </w:r>
      <w:r w:rsidRPr="008F27BD">
        <w:rPr>
          <w:rFonts w:ascii="Arial" w:hAnsi="Arial" w:cs="Arial"/>
          <w:lang w:eastAsia="zh-CN"/>
        </w:rPr>
        <w:t xml:space="preserve">ellowships are available from January 2015. The candidates will be required to contribute to the research </w:t>
      </w:r>
      <w:r w:rsidR="005B0C4C">
        <w:rPr>
          <w:rFonts w:ascii="Arial" w:hAnsi="Arial" w:cs="Arial"/>
          <w:lang w:eastAsia="zh-CN"/>
        </w:rPr>
        <w:t>activities and outputs in CITE.</w:t>
      </w:r>
      <w:r w:rsidRPr="008F27BD">
        <w:rPr>
          <w:rFonts w:ascii="Arial" w:hAnsi="Arial" w:cs="Arial"/>
          <w:lang w:eastAsia="zh-CN"/>
        </w:rPr>
        <w:t xml:space="preserve"> They will also be expected to contribute to supervision and teaching where appropriate. </w:t>
      </w:r>
    </w:p>
    <w:p w:rsidR="00C260A7" w:rsidRPr="008F27BD" w:rsidRDefault="00C260A7" w:rsidP="00C260A7">
      <w:pPr>
        <w:spacing w:after="0" w:line="240" w:lineRule="auto"/>
        <w:jc w:val="both"/>
        <w:rPr>
          <w:rFonts w:ascii="Arial" w:hAnsi="Arial" w:cs="Arial"/>
          <w:lang w:eastAsia="zh-CN"/>
        </w:rPr>
      </w:pPr>
    </w:p>
    <w:p w:rsidR="00C260A7" w:rsidRPr="00AE428B" w:rsidRDefault="00C260A7" w:rsidP="00C260A7">
      <w:pPr>
        <w:pStyle w:val="Heading2"/>
        <w:spacing w:before="0" w:line="240" w:lineRule="auto"/>
        <w:jc w:val="both"/>
        <w:rPr>
          <w:rFonts w:ascii="Arial" w:hAnsi="Arial" w:cs="Arial"/>
          <w:i/>
          <w:color w:val="auto"/>
          <w:sz w:val="22"/>
          <w:szCs w:val="22"/>
          <w:lang w:eastAsia="zh-CN"/>
        </w:rPr>
      </w:pPr>
      <w:r w:rsidRPr="00AE428B">
        <w:rPr>
          <w:rFonts w:ascii="Arial" w:hAnsi="Arial" w:cs="Arial"/>
          <w:i/>
          <w:color w:val="auto"/>
          <w:sz w:val="22"/>
          <w:szCs w:val="22"/>
          <w:lang w:eastAsia="zh-CN"/>
        </w:rPr>
        <w:t>Minimum requirements</w:t>
      </w:r>
    </w:p>
    <w:p w:rsidR="00C260A7" w:rsidRPr="008F27BD" w:rsidRDefault="00C260A7" w:rsidP="00C260A7">
      <w:pPr>
        <w:spacing w:after="0" w:line="240" w:lineRule="auto"/>
        <w:ind w:left="284"/>
        <w:jc w:val="both"/>
        <w:rPr>
          <w:rFonts w:ascii="Arial" w:hAnsi="Arial" w:cs="Arial"/>
          <w:b/>
          <w:lang w:eastAsia="zh-CN"/>
        </w:rPr>
      </w:pPr>
    </w:p>
    <w:p w:rsidR="00C260A7" w:rsidRPr="008F27BD" w:rsidRDefault="00C260A7" w:rsidP="00C260A7">
      <w:pPr>
        <w:spacing w:after="0" w:line="240" w:lineRule="auto"/>
        <w:jc w:val="both"/>
        <w:rPr>
          <w:rFonts w:ascii="Arial" w:hAnsi="Arial" w:cs="Arial"/>
          <w:lang w:eastAsia="zh-CN"/>
        </w:rPr>
      </w:pPr>
      <w:r w:rsidRPr="008F27BD">
        <w:rPr>
          <w:rFonts w:ascii="Arial" w:hAnsi="Arial" w:cs="Arial"/>
          <w:lang w:eastAsia="zh-CN"/>
        </w:rPr>
        <w:t>Candidates must have completed their doctoral degrees no more than five years ago. The candidates should have excellent research and writing skills. Candidate should also show proven ability to conduct research and produce academic journal articles.</w:t>
      </w:r>
    </w:p>
    <w:p w:rsidR="00C260A7" w:rsidRPr="008F27BD" w:rsidRDefault="00C260A7" w:rsidP="00C260A7">
      <w:pPr>
        <w:spacing w:after="0" w:line="240" w:lineRule="auto"/>
        <w:ind w:left="284"/>
        <w:jc w:val="both"/>
        <w:rPr>
          <w:rFonts w:ascii="Arial" w:hAnsi="Arial" w:cs="Arial"/>
          <w:lang w:eastAsia="zh-CN"/>
        </w:rPr>
      </w:pPr>
    </w:p>
    <w:p w:rsidR="00C260A7" w:rsidRPr="00AE428B" w:rsidRDefault="005B0C4C" w:rsidP="00C260A7">
      <w:pPr>
        <w:pStyle w:val="Heading2"/>
        <w:spacing w:before="0" w:line="240" w:lineRule="auto"/>
        <w:jc w:val="both"/>
        <w:rPr>
          <w:rFonts w:ascii="Arial" w:hAnsi="Arial" w:cs="Arial"/>
          <w:i/>
          <w:color w:val="auto"/>
          <w:sz w:val="22"/>
          <w:szCs w:val="22"/>
        </w:rPr>
      </w:pPr>
      <w:r>
        <w:rPr>
          <w:rFonts w:ascii="Arial" w:hAnsi="Arial" w:cs="Arial"/>
          <w:i/>
          <w:color w:val="auto"/>
          <w:sz w:val="22"/>
          <w:szCs w:val="22"/>
        </w:rPr>
        <w:t>Application</w:t>
      </w:r>
    </w:p>
    <w:p w:rsidR="00C260A7" w:rsidRDefault="00C260A7" w:rsidP="00C260A7">
      <w:pPr>
        <w:spacing w:after="0" w:line="240" w:lineRule="auto"/>
        <w:jc w:val="both"/>
        <w:rPr>
          <w:rFonts w:ascii="Arial" w:hAnsi="Arial" w:cs="Arial"/>
        </w:rPr>
      </w:pPr>
      <w:r w:rsidRPr="008F27BD">
        <w:rPr>
          <w:rFonts w:ascii="Arial" w:hAnsi="Arial" w:cs="Arial"/>
        </w:rPr>
        <w:t xml:space="preserve">All candidates </w:t>
      </w:r>
      <w:r>
        <w:rPr>
          <w:rFonts w:ascii="Arial" w:hAnsi="Arial" w:cs="Arial"/>
        </w:rPr>
        <w:t>must</w:t>
      </w:r>
      <w:r w:rsidRPr="008F27BD">
        <w:rPr>
          <w:rFonts w:ascii="Arial" w:hAnsi="Arial" w:cs="Arial"/>
        </w:rPr>
        <w:t xml:space="preserve"> provide a cover letter describing their research agenda, </w:t>
      </w:r>
      <w:proofErr w:type="gramStart"/>
      <w:r w:rsidRPr="008F27BD">
        <w:rPr>
          <w:rFonts w:ascii="Arial" w:hAnsi="Arial" w:cs="Arial"/>
        </w:rPr>
        <w:t>a detailed Curriculum Vitae</w:t>
      </w:r>
      <w:proofErr w:type="gramEnd"/>
      <w:r w:rsidRPr="008F27BD">
        <w:rPr>
          <w:rFonts w:ascii="Arial" w:hAnsi="Arial" w:cs="Arial"/>
        </w:rPr>
        <w:t>, and the names and full contact details (including email addresses) of at least three traceable and credible referees</w:t>
      </w:r>
      <w:r w:rsidRPr="008F27BD">
        <w:rPr>
          <w:rFonts w:ascii="Arial" w:hAnsi="Arial" w:cs="Arial"/>
          <w:b/>
        </w:rPr>
        <w:t>.</w:t>
      </w:r>
      <w:r w:rsidRPr="008F27BD">
        <w:rPr>
          <w:rFonts w:ascii="Arial" w:hAnsi="Arial" w:cs="Arial"/>
        </w:rPr>
        <w:t xml:space="preserve"> This should be accompanied by a letter of motivation </w:t>
      </w:r>
      <w:r w:rsidRPr="008F27BD">
        <w:rPr>
          <w:rFonts w:ascii="Arial" w:hAnsi="Arial" w:cs="Arial"/>
        </w:rPr>
        <w:lastRenderedPageBreak/>
        <w:t xml:space="preserve">outlining past research work and achievements as well as </w:t>
      </w:r>
      <w:r>
        <w:rPr>
          <w:rFonts w:ascii="Arial" w:hAnsi="Arial" w:cs="Arial"/>
        </w:rPr>
        <w:t xml:space="preserve">a firm indication of </w:t>
      </w:r>
      <w:r w:rsidRPr="008F27BD">
        <w:rPr>
          <w:rFonts w:ascii="Arial" w:hAnsi="Arial" w:cs="Arial"/>
        </w:rPr>
        <w:t>intended research in the field of teacher education.</w:t>
      </w:r>
    </w:p>
    <w:p w:rsidR="00C260A7" w:rsidRPr="008F27BD" w:rsidRDefault="00C260A7" w:rsidP="00C260A7">
      <w:pPr>
        <w:spacing w:after="0" w:line="240" w:lineRule="auto"/>
        <w:jc w:val="both"/>
        <w:rPr>
          <w:rFonts w:ascii="Arial" w:hAnsi="Arial" w:cs="Arial"/>
        </w:rPr>
      </w:pPr>
    </w:p>
    <w:p w:rsidR="00C260A7" w:rsidRPr="008F27BD" w:rsidRDefault="00C260A7" w:rsidP="00C260A7">
      <w:pPr>
        <w:spacing w:after="0" w:line="240" w:lineRule="auto"/>
        <w:jc w:val="both"/>
        <w:rPr>
          <w:rFonts w:ascii="Arial" w:hAnsi="Arial" w:cs="Arial"/>
          <w:lang w:eastAsia="zh-CN"/>
        </w:rPr>
      </w:pPr>
      <w:r>
        <w:rPr>
          <w:rFonts w:ascii="Arial" w:hAnsi="Arial" w:cs="Arial"/>
          <w:b/>
          <w:lang w:eastAsia="zh-CN"/>
        </w:rPr>
        <w:t xml:space="preserve">2. </w:t>
      </w:r>
      <w:r w:rsidRPr="008F27BD">
        <w:rPr>
          <w:rFonts w:ascii="Arial" w:hAnsi="Arial" w:cs="Arial"/>
          <w:b/>
          <w:lang w:eastAsia="zh-CN"/>
        </w:rPr>
        <w:t>Doctoral and Masters Scholarships</w:t>
      </w:r>
      <w:r w:rsidRPr="008F27BD">
        <w:rPr>
          <w:rFonts w:ascii="Arial" w:hAnsi="Arial" w:cs="Arial"/>
          <w:lang w:eastAsia="zh-CN"/>
        </w:rPr>
        <w:t xml:space="preserve">: </w:t>
      </w:r>
    </w:p>
    <w:p w:rsidR="00C260A7" w:rsidRPr="008F27BD" w:rsidRDefault="00C260A7" w:rsidP="00C260A7">
      <w:pPr>
        <w:spacing w:after="0" w:line="240" w:lineRule="auto"/>
        <w:ind w:left="284" w:hanging="284"/>
        <w:jc w:val="both"/>
        <w:rPr>
          <w:rFonts w:ascii="Arial" w:hAnsi="Arial" w:cs="Arial"/>
          <w:lang w:eastAsia="zh-CN"/>
        </w:rPr>
      </w:pPr>
    </w:p>
    <w:p w:rsidR="00C260A7" w:rsidRDefault="00C260A7" w:rsidP="00C260A7">
      <w:pPr>
        <w:spacing w:after="0" w:line="240" w:lineRule="auto"/>
        <w:jc w:val="both"/>
        <w:rPr>
          <w:rFonts w:ascii="Arial" w:hAnsi="Arial" w:cs="Arial"/>
          <w:lang w:eastAsia="zh-CN"/>
        </w:rPr>
      </w:pPr>
      <w:r w:rsidRPr="008F27BD">
        <w:rPr>
          <w:rFonts w:ascii="Arial" w:hAnsi="Arial" w:cs="Arial"/>
          <w:lang w:eastAsia="zh-CN"/>
        </w:rPr>
        <w:t xml:space="preserve">The </w:t>
      </w:r>
      <w:r w:rsidR="00F62873">
        <w:rPr>
          <w:rFonts w:ascii="Arial" w:hAnsi="Arial" w:cs="Arial"/>
          <w:lang w:eastAsia="zh-CN"/>
        </w:rPr>
        <w:t>Centre</w:t>
      </w:r>
      <w:r w:rsidRPr="008F27BD">
        <w:rPr>
          <w:rFonts w:ascii="Arial" w:hAnsi="Arial" w:cs="Arial"/>
          <w:lang w:eastAsia="zh-CN"/>
        </w:rPr>
        <w:t xml:space="preserve"> is offering </w:t>
      </w:r>
      <w:r>
        <w:rPr>
          <w:rFonts w:ascii="Arial" w:hAnsi="Arial" w:cs="Arial"/>
          <w:lang w:eastAsia="zh-CN"/>
        </w:rPr>
        <w:t>THREE</w:t>
      </w:r>
      <w:r w:rsidRPr="008F27BD">
        <w:rPr>
          <w:rFonts w:ascii="Arial" w:hAnsi="Arial" w:cs="Arial"/>
          <w:lang w:eastAsia="zh-CN"/>
        </w:rPr>
        <w:t xml:space="preserve"> Doctoral </w:t>
      </w:r>
      <w:r>
        <w:rPr>
          <w:rFonts w:ascii="Arial" w:hAnsi="Arial" w:cs="Arial"/>
          <w:lang w:eastAsia="zh-CN"/>
        </w:rPr>
        <w:t xml:space="preserve">scholarship </w:t>
      </w:r>
      <w:r w:rsidRPr="008F27BD">
        <w:rPr>
          <w:rFonts w:ascii="Arial" w:hAnsi="Arial" w:cs="Arial"/>
          <w:lang w:eastAsia="zh-CN"/>
        </w:rPr>
        <w:t xml:space="preserve">and </w:t>
      </w:r>
      <w:r>
        <w:rPr>
          <w:rFonts w:ascii="Arial" w:hAnsi="Arial" w:cs="Arial"/>
          <w:lang w:eastAsia="zh-CN"/>
        </w:rPr>
        <w:t>THREE</w:t>
      </w:r>
      <w:r w:rsidRPr="008F27BD">
        <w:rPr>
          <w:rFonts w:ascii="Arial" w:hAnsi="Arial" w:cs="Arial"/>
          <w:lang w:eastAsia="zh-CN"/>
        </w:rPr>
        <w:t xml:space="preserve"> Master of Education scholar</w:t>
      </w:r>
      <w:r>
        <w:rPr>
          <w:rFonts w:ascii="Arial" w:hAnsi="Arial" w:cs="Arial"/>
          <w:lang w:eastAsia="zh-CN"/>
        </w:rPr>
        <w:t>ships for F</w:t>
      </w:r>
      <w:r w:rsidRPr="008F27BD">
        <w:rPr>
          <w:rFonts w:ascii="Arial" w:hAnsi="Arial" w:cs="Arial"/>
          <w:lang w:eastAsia="zh-CN"/>
        </w:rPr>
        <w:t xml:space="preserve">ull-time students. Generous funding is available on a competitive basis. Candidates </w:t>
      </w:r>
      <w:r>
        <w:rPr>
          <w:rFonts w:ascii="Arial" w:hAnsi="Arial" w:cs="Arial"/>
          <w:lang w:eastAsia="zh-CN"/>
        </w:rPr>
        <w:t xml:space="preserve">have </w:t>
      </w:r>
      <w:r w:rsidRPr="008F27BD">
        <w:rPr>
          <w:rFonts w:ascii="Arial" w:hAnsi="Arial" w:cs="Arial"/>
          <w:lang w:eastAsia="zh-CN"/>
        </w:rPr>
        <w:t xml:space="preserve">to show knowledge of academic research and have an interest in research in the field of teacher education. These positions are open </w:t>
      </w:r>
      <w:r>
        <w:rPr>
          <w:rFonts w:ascii="Arial" w:hAnsi="Arial" w:cs="Arial"/>
          <w:lang w:eastAsia="zh-CN"/>
        </w:rPr>
        <w:t xml:space="preserve">only </w:t>
      </w:r>
      <w:r w:rsidRPr="008F27BD">
        <w:rPr>
          <w:rFonts w:ascii="Arial" w:hAnsi="Arial" w:cs="Arial"/>
          <w:lang w:eastAsia="zh-CN"/>
        </w:rPr>
        <w:t>to those who wish to study on a full-time basis.</w:t>
      </w:r>
    </w:p>
    <w:p w:rsidR="00C260A7" w:rsidRPr="008F27BD" w:rsidRDefault="00C260A7" w:rsidP="00C260A7">
      <w:pPr>
        <w:spacing w:after="0" w:line="240" w:lineRule="auto"/>
        <w:jc w:val="both"/>
        <w:rPr>
          <w:rFonts w:ascii="Arial" w:hAnsi="Arial" w:cs="Arial"/>
          <w:lang w:eastAsia="zh-CN"/>
        </w:rPr>
      </w:pPr>
    </w:p>
    <w:p w:rsidR="00C260A7" w:rsidRPr="00AE428B" w:rsidRDefault="00C260A7" w:rsidP="00C260A7">
      <w:pPr>
        <w:pStyle w:val="Heading2"/>
        <w:spacing w:before="0" w:line="240" w:lineRule="auto"/>
        <w:jc w:val="both"/>
        <w:rPr>
          <w:rFonts w:ascii="Arial" w:hAnsi="Arial" w:cs="Arial"/>
          <w:i/>
          <w:color w:val="auto"/>
          <w:sz w:val="22"/>
          <w:szCs w:val="22"/>
          <w:lang w:eastAsia="zh-CN"/>
        </w:rPr>
      </w:pPr>
      <w:r w:rsidRPr="00AE428B">
        <w:rPr>
          <w:rFonts w:ascii="Arial" w:hAnsi="Arial" w:cs="Arial"/>
          <w:i/>
          <w:color w:val="auto"/>
          <w:sz w:val="22"/>
          <w:szCs w:val="22"/>
          <w:lang w:eastAsia="zh-CN"/>
        </w:rPr>
        <w:t>Minimum requirements</w:t>
      </w:r>
    </w:p>
    <w:p w:rsidR="00C260A7" w:rsidRDefault="00C260A7" w:rsidP="00C260A7">
      <w:pPr>
        <w:spacing w:after="0" w:line="240" w:lineRule="auto"/>
        <w:jc w:val="both"/>
        <w:rPr>
          <w:rFonts w:ascii="Arial" w:hAnsi="Arial" w:cs="Arial"/>
          <w:lang w:eastAsia="zh-CN"/>
        </w:rPr>
      </w:pPr>
      <w:proofErr w:type="gramStart"/>
      <w:r w:rsidRPr="008F27BD">
        <w:rPr>
          <w:rFonts w:ascii="Arial" w:hAnsi="Arial" w:cs="Arial"/>
          <w:lang w:eastAsia="zh-CN"/>
        </w:rPr>
        <w:t>Advanced degree in education or relevant social sciences together with some professional experiences.</w:t>
      </w:r>
      <w:proofErr w:type="gramEnd"/>
    </w:p>
    <w:p w:rsidR="00C260A7" w:rsidRPr="008F27BD" w:rsidRDefault="00C260A7" w:rsidP="00C260A7">
      <w:pPr>
        <w:spacing w:after="0" w:line="240" w:lineRule="auto"/>
        <w:jc w:val="both"/>
        <w:rPr>
          <w:rFonts w:ascii="Arial" w:hAnsi="Arial" w:cs="Arial"/>
          <w:lang w:eastAsia="zh-CN"/>
        </w:rPr>
      </w:pPr>
    </w:p>
    <w:p w:rsidR="00C260A7" w:rsidRPr="00AE428B" w:rsidRDefault="00C260A7" w:rsidP="00C260A7">
      <w:pPr>
        <w:pStyle w:val="Heading2"/>
        <w:spacing w:before="0" w:line="240" w:lineRule="auto"/>
        <w:jc w:val="both"/>
        <w:rPr>
          <w:rFonts w:ascii="Arial" w:hAnsi="Arial" w:cs="Arial"/>
          <w:i/>
          <w:color w:val="auto"/>
          <w:sz w:val="22"/>
          <w:szCs w:val="22"/>
        </w:rPr>
      </w:pPr>
      <w:r w:rsidRPr="00AE428B">
        <w:rPr>
          <w:rFonts w:ascii="Arial" w:hAnsi="Arial" w:cs="Arial"/>
          <w:i/>
          <w:color w:val="auto"/>
          <w:sz w:val="22"/>
          <w:szCs w:val="22"/>
        </w:rPr>
        <w:t>Application</w:t>
      </w:r>
    </w:p>
    <w:p w:rsidR="00C260A7" w:rsidRDefault="00C260A7" w:rsidP="00C260A7">
      <w:pPr>
        <w:spacing w:after="0" w:line="240" w:lineRule="auto"/>
        <w:jc w:val="both"/>
        <w:rPr>
          <w:rFonts w:ascii="Arial" w:hAnsi="Arial" w:cs="Arial"/>
        </w:rPr>
      </w:pPr>
      <w:r w:rsidRPr="008F27BD">
        <w:rPr>
          <w:rFonts w:ascii="Arial" w:hAnsi="Arial" w:cs="Arial"/>
        </w:rPr>
        <w:t xml:space="preserve">A detailed Curriculum Vitae, as well as the names and full contact details (including email addresses) of at least three traceable and credible referee. This should be accompanied by a letter of motivation outlining past research work and achievements as well as a </w:t>
      </w:r>
      <w:r>
        <w:rPr>
          <w:rFonts w:ascii="Arial" w:hAnsi="Arial" w:cs="Arial"/>
        </w:rPr>
        <w:t>proposal indicating</w:t>
      </w:r>
      <w:r w:rsidRPr="008F27BD">
        <w:rPr>
          <w:rFonts w:ascii="Arial" w:hAnsi="Arial" w:cs="Arial"/>
        </w:rPr>
        <w:t xml:space="preserve"> intended research in the field of teacher education.</w:t>
      </w:r>
    </w:p>
    <w:p w:rsidR="00C260A7" w:rsidRDefault="00C260A7" w:rsidP="00C260A7">
      <w:pPr>
        <w:spacing w:after="0" w:line="240" w:lineRule="auto"/>
        <w:jc w:val="both"/>
        <w:rPr>
          <w:rFonts w:ascii="Arial" w:hAnsi="Arial" w:cs="Arial"/>
          <w:lang w:eastAsia="zh-CN"/>
        </w:rPr>
      </w:pPr>
      <w:r w:rsidRPr="008F27BD">
        <w:rPr>
          <w:rFonts w:ascii="Arial" w:hAnsi="Arial" w:cs="Arial"/>
          <w:b/>
          <w:lang w:eastAsia="zh-CN"/>
        </w:rPr>
        <w:t>For full details and how to apply</w:t>
      </w:r>
      <w:r>
        <w:rPr>
          <w:rFonts w:ascii="Arial" w:hAnsi="Arial" w:cs="Arial"/>
          <w:lang w:eastAsia="zh-CN"/>
        </w:rPr>
        <w:t xml:space="preserve"> please email cite@cput.ac.za</w:t>
      </w:r>
    </w:p>
    <w:p w:rsidR="00C260A7" w:rsidRDefault="00C260A7" w:rsidP="00C260A7">
      <w:pPr>
        <w:spacing w:after="0" w:line="240" w:lineRule="auto"/>
        <w:jc w:val="both"/>
        <w:rPr>
          <w:rFonts w:ascii="Arial" w:hAnsi="Arial" w:cs="Arial"/>
          <w:lang w:eastAsia="zh-CN"/>
        </w:rPr>
      </w:pPr>
    </w:p>
    <w:p w:rsidR="00C260A7" w:rsidRDefault="00C260A7" w:rsidP="00C260A7">
      <w:pPr>
        <w:spacing w:after="0" w:line="240" w:lineRule="auto"/>
        <w:jc w:val="both"/>
        <w:rPr>
          <w:rFonts w:ascii="Arial" w:hAnsi="Arial" w:cs="Arial"/>
          <w:lang w:eastAsia="zh-CN"/>
        </w:rPr>
      </w:pPr>
      <w:r w:rsidRPr="004D0E80">
        <w:rPr>
          <w:rFonts w:ascii="Arial" w:hAnsi="Arial" w:cs="Arial"/>
          <w:b/>
          <w:lang w:eastAsia="zh-CN"/>
        </w:rPr>
        <w:t>For further information</w:t>
      </w:r>
      <w:r>
        <w:rPr>
          <w:rFonts w:ascii="Arial" w:hAnsi="Arial" w:cs="Arial"/>
          <w:lang w:eastAsia="zh-CN"/>
        </w:rPr>
        <w:t xml:space="preserve"> please see </w:t>
      </w:r>
      <w:r w:rsidRPr="004D0E80">
        <w:rPr>
          <w:rFonts w:ascii="Arial" w:hAnsi="Arial" w:cs="Arial"/>
          <w:lang w:eastAsia="zh-CN"/>
        </w:rPr>
        <w:t>http://www.cput.ac.za/research/centres/cite</w:t>
      </w:r>
    </w:p>
    <w:p w:rsidR="00C260A7" w:rsidRPr="008F27BD" w:rsidRDefault="00C260A7" w:rsidP="00C260A7">
      <w:pPr>
        <w:spacing w:after="0" w:line="240" w:lineRule="auto"/>
        <w:jc w:val="both"/>
        <w:rPr>
          <w:rFonts w:ascii="Arial" w:hAnsi="Arial" w:cs="Arial"/>
          <w:lang w:eastAsia="zh-CN"/>
        </w:rPr>
      </w:pPr>
    </w:p>
    <w:p w:rsidR="00C260A7" w:rsidRPr="008F27BD" w:rsidRDefault="00C260A7" w:rsidP="00C260A7">
      <w:pPr>
        <w:spacing w:after="0" w:line="240" w:lineRule="auto"/>
        <w:jc w:val="both"/>
        <w:rPr>
          <w:rFonts w:ascii="Arial" w:hAnsi="Arial" w:cs="Arial"/>
          <w:lang w:eastAsia="zh-CN"/>
        </w:rPr>
      </w:pPr>
      <w:r w:rsidRPr="005B0C4C">
        <w:rPr>
          <w:rFonts w:ascii="Arial" w:hAnsi="Arial" w:cs="Arial"/>
          <w:b/>
          <w:lang w:eastAsia="zh-CN"/>
        </w:rPr>
        <w:t>Informal enquiries</w:t>
      </w:r>
      <w:r w:rsidRPr="005B0C4C">
        <w:rPr>
          <w:rFonts w:ascii="Arial" w:hAnsi="Arial" w:cs="Arial"/>
          <w:lang w:eastAsia="zh-CN"/>
        </w:rPr>
        <w:t xml:space="preserve"> about</w:t>
      </w:r>
      <w:r w:rsidRPr="008F27BD">
        <w:rPr>
          <w:rFonts w:ascii="Arial" w:hAnsi="Arial" w:cs="Arial"/>
          <w:lang w:eastAsia="zh-CN"/>
        </w:rPr>
        <w:t xml:space="preserve"> the posts </w:t>
      </w:r>
      <w:r>
        <w:rPr>
          <w:rFonts w:ascii="Arial" w:hAnsi="Arial" w:cs="Arial"/>
          <w:lang w:eastAsia="zh-CN"/>
        </w:rPr>
        <w:t>and C</w:t>
      </w:r>
      <w:r w:rsidRPr="008F27BD">
        <w:rPr>
          <w:rFonts w:ascii="Arial" w:hAnsi="Arial" w:cs="Arial"/>
          <w:lang w:eastAsia="zh-CN"/>
        </w:rPr>
        <w:t xml:space="preserve">entre may be directed to Professor Yusuf Sayed, Director and </w:t>
      </w:r>
      <w:proofErr w:type="spellStart"/>
      <w:r w:rsidRPr="008F27BD">
        <w:rPr>
          <w:rFonts w:ascii="Arial" w:hAnsi="Arial" w:cs="Arial"/>
          <w:lang w:eastAsia="zh-CN"/>
        </w:rPr>
        <w:t>SARCHi</w:t>
      </w:r>
      <w:proofErr w:type="spellEnd"/>
      <w:r w:rsidRPr="008F27BD">
        <w:rPr>
          <w:rFonts w:ascii="Arial" w:hAnsi="Arial" w:cs="Arial"/>
          <w:lang w:eastAsia="zh-CN"/>
        </w:rPr>
        <w:t xml:space="preserve"> Chair</w:t>
      </w:r>
      <w:r>
        <w:rPr>
          <w:rFonts w:ascii="Arial" w:hAnsi="Arial" w:cs="Arial"/>
          <w:lang w:eastAsia="zh-CN"/>
        </w:rPr>
        <w:t xml:space="preserve">: email address: </w:t>
      </w:r>
      <w:hyperlink r:id="rId8" w:history="1">
        <w:r w:rsidRPr="00260A46">
          <w:rPr>
            <w:rStyle w:val="Hyperlink"/>
            <w:rFonts w:ascii="Arial" w:hAnsi="Arial" w:cs="Arial"/>
            <w:lang w:eastAsia="zh-CN"/>
          </w:rPr>
          <w:t>sayedy@cput.ac.za</w:t>
        </w:r>
      </w:hyperlink>
      <w:r w:rsidRPr="00BD28FC">
        <w:rPr>
          <w:rFonts w:ascii="Arial" w:hAnsi="Arial" w:cs="Arial"/>
          <w:lang w:eastAsia="zh-CN"/>
        </w:rPr>
        <w:t>,</w:t>
      </w:r>
      <w:r>
        <w:rPr>
          <w:rFonts w:ascii="Arial" w:hAnsi="Arial" w:cs="Arial"/>
          <w:lang w:eastAsia="zh-CN"/>
        </w:rPr>
        <w:t xml:space="preserve"> </w:t>
      </w:r>
      <w:r w:rsidRPr="00BD28FC">
        <w:rPr>
          <w:rFonts w:ascii="Arial" w:hAnsi="Arial" w:cs="Arial"/>
          <w:lang w:eastAsia="zh-CN"/>
        </w:rPr>
        <w:t>Tel: (021) 959 5833/2</w:t>
      </w:r>
      <w:r w:rsidRPr="008F27BD">
        <w:rPr>
          <w:rFonts w:ascii="Arial" w:hAnsi="Arial" w:cs="Arial"/>
          <w:lang w:eastAsia="zh-CN"/>
        </w:rPr>
        <w:t xml:space="preserve"> or Professor Azeem Badroodien, </w:t>
      </w:r>
      <w:r>
        <w:rPr>
          <w:rFonts w:ascii="Arial" w:hAnsi="Arial" w:cs="Arial"/>
          <w:lang w:eastAsia="zh-CN"/>
        </w:rPr>
        <w:t>Deputy</w:t>
      </w:r>
      <w:r w:rsidRPr="008F27BD">
        <w:rPr>
          <w:rFonts w:ascii="Arial" w:hAnsi="Arial" w:cs="Arial"/>
          <w:lang w:eastAsia="zh-CN"/>
        </w:rPr>
        <w:t>-Director</w:t>
      </w:r>
      <w:r>
        <w:rPr>
          <w:rFonts w:ascii="Arial" w:hAnsi="Arial" w:cs="Arial"/>
          <w:lang w:eastAsia="zh-CN"/>
        </w:rPr>
        <w:t>: C</w:t>
      </w:r>
      <w:r w:rsidRPr="008F27BD">
        <w:rPr>
          <w:rFonts w:ascii="Arial" w:hAnsi="Arial" w:cs="Arial"/>
          <w:lang w:eastAsia="zh-CN"/>
        </w:rPr>
        <w:t>ITE</w:t>
      </w:r>
      <w:r>
        <w:rPr>
          <w:rFonts w:ascii="Arial" w:hAnsi="Arial" w:cs="Arial"/>
          <w:lang w:eastAsia="zh-CN"/>
        </w:rPr>
        <w:t xml:space="preserve">, email address: </w:t>
      </w:r>
      <w:hyperlink r:id="rId9" w:history="1">
        <w:r w:rsidRPr="00260A46">
          <w:rPr>
            <w:rStyle w:val="Hyperlink"/>
            <w:rFonts w:ascii="Arial" w:hAnsi="Arial" w:cs="Arial"/>
            <w:lang w:eastAsia="zh-CN"/>
          </w:rPr>
          <w:t>badroodiena@cput.ac.za</w:t>
        </w:r>
      </w:hyperlink>
      <w:proofErr w:type="gramStart"/>
      <w:r>
        <w:rPr>
          <w:rFonts w:ascii="Arial" w:hAnsi="Arial" w:cs="Arial"/>
          <w:lang w:eastAsia="zh-CN"/>
        </w:rPr>
        <w:t xml:space="preserve"> </w:t>
      </w:r>
      <w:r w:rsidRPr="008F27BD">
        <w:rPr>
          <w:rFonts w:ascii="Arial" w:hAnsi="Arial" w:cs="Arial"/>
          <w:lang w:eastAsia="zh-CN"/>
        </w:rPr>
        <w:t>,</w:t>
      </w:r>
      <w:proofErr w:type="gramEnd"/>
      <w:r>
        <w:rPr>
          <w:rFonts w:ascii="Arial" w:hAnsi="Arial" w:cs="Arial"/>
          <w:lang w:eastAsia="zh-CN"/>
        </w:rPr>
        <w:t xml:space="preserve"> Tel: (021</w:t>
      </w:r>
      <w:r w:rsidRPr="008F27BD">
        <w:rPr>
          <w:rFonts w:ascii="Arial" w:hAnsi="Arial" w:cs="Arial"/>
          <w:lang w:eastAsia="zh-CN"/>
        </w:rPr>
        <w:t>)</w:t>
      </w:r>
      <w:r>
        <w:rPr>
          <w:rFonts w:ascii="Arial" w:hAnsi="Arial" w:cs="Arial"/>
          <w:lang w:eastAsia="zh-CN"/>
        </w:rPr>
        <w:t xml:space="preserve"> 953 8787.</w:t>
      </w:r>
    </w:p>
    <w:p w:rsidR="00C260A7" w:rsidRPr="008F27BD" w:rsidRDefault="00C260A7" w:rsidP="00C260A7">
      <w:pPr>
        <w:spacing w:after="0" w:line="240" w:lineRule="auto"/>
        <w:jc w:val="both"/>
        <w:rPr>
          <w:rFonts w:ascii="Arial" w:hAnsi="Arial" w:cs="Arial"/>
        </w:rPr>
      </w:pPr>
    </w:p>
    <w:p w:rsidR="005B0C4C" w:rsidRPr="008F27BD" w:rsidRDefault="005B0C4C" w:rsidP="005B0C4C">
      <w:pPr>
        <w:spacing w:after="0" w:line="240" w:lineRule="auto"/>
        <w:jc w:val="both"/>
        <w:rPr>
          <w:rFonts w:ascii="Arial" w:hAnsi="Arial" w:cs="Arial"/>
        </w:rPr>
      </w:pPr>
    </w:p>
    <w:p w:rsidR="005B0C4C" w:rsidRDefault="005B0C4C" w:rsidP="005B0C4C">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lang w:eastAsia="zh-CN"/>
        </w:rPr>
      </w:pPr>
      <w:r w:rsidRPr="008F27BD">
        <w:rPr>
          <w:rFonts w:ascii="Arial" w:hAnsi="Arial" w:cs="Arial"/>
          <w:b/>
          <w:lang w:eastAsia="zh-CN"/>
        </w:rPr>
        <w:t>Closing date</w:t>
      </w:r>
      <w:r w:rsidRPr="008F27BD">
        <w:rPr>
          <w:rFonts w:ascii="Arial" w:hAnsi="Arial" w:cs="Arial"/>
          <w:lang w:eastAsia="zh-CN"/>
        </w:rPr>
        <w:t xml:space="preserve">: </w:t>
      </w:r>
      <w:r w:rsidR="003A2F35">
        <w:rPr>
          <w:rFonts w:ascii="Arial" w:hAnsi="Arial" w:cs="Arial"/>
          <w:lang w:eastAsia="zh-CN"/>
        </w:rPr>
        <w:t>10</w:t>
      </w:r>
      <w:r w:rsidR="003A2F35" w:rsidRPr="003A2F35">
        <w:rPr>
          <w:rFonts w:ascii="Arial" w:hAnsi="Arial" w:cs="Arial"/>
          <w:vertAlign w:val="superscript"/>
          <w:lang w:eastAsia="zh-CN"/>
        </w:rPr>
        <w:t>th</w:t>
      </w:r>
      <w:r w:rsidR="003A2F35">
        <w:rPr>
          <w:rFonts w:ascii="Arial" w:hAnsi="Arial" w:cs="Arial"/>
          <w:lang w:eastAsia="zh-CN"/>
        </w:rPr>
        <w:t xml:space="preserve"> December 2014</w:t>
      </w:r>
    </w:p>
    <w:p w:rsidR="005B0C4C" w:rsidRPr="008F27BD" w:rsidRDefault="005B0C4C" w:rsidP="005B0C4C">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lang w:eastAsia="zh-CN"/>
        </w:rPr>
      </w:pPr>
    </w:p>
    <w:p w:rsidR="005B0C4C" w:rsidRPr="008F27BD" w:rsidRDefault="005B0C4C" w:rsidP="005B0C4C">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ascii="Arial" w:hAnsi="Arial" w:cs="Arial"/>
        </w:rPr>
      </w:pPr>
      <w:r w:rsidRPr="008F27BD">
        <w:rPr>
          <w:rFonts w:ascii="Arial" w:hAnsi="Arial" w:cs="Arial"/>
        </w:rPr>
        <w:t xml:space="preserve">Review of applications will begin in </w:t>
      </w:r>
      <w:r w:rsidR="003A2F35">
        <w:rPr>
          <w:rFonts w:ascii="Arial" w:hAnsi="Arial" w:cs="Arial"/>
        </w:rPr>
        <w:t>December 2014</w:t>
      </w:r>
      <w:r w:rsidRPr="008F27BD">
        <w:rPr>
          <w:rFonts w:ascii="Arial" w:hAnsi="Arial" w:cs="Arial"/>
        </w:rPr>
        <w:t xml:space="preserve">.  </w:t>
      </w:r>
      <w:r w:rsidRPr="008F27BD">
        <w:rPr>
          <w:rFonts w:ascii="Arial" w:hAnsi="Arial" w:cs="Arial"/>
          <w:b/>
          <w:lang w:eastAsia="zh-CN"/>
        </w:rPr>
        <w:t xml:space="preserve">Interviews </w:t>
      </w:r>
      <w:r w:rsidRPr="008F27BD">
        <w:rPr>
          <w:rFonts w:ascii="Arial" w:hAnsi="Arial" w:cs="Arial"/>
          <w:lang w:eastAsia="zh-CN"/>
        </w:rPr>
        <w:t>will be held in December 2014</w:t>
      </w:r>
      <w:r w:rsidR="003A2F35">
        <w:rPr>
          <w:rFonts w:ascii="Arial" w:hAnsi="Arial" w:cs="Arial"/>
          <w:lang w:eastAsia="zh-CN"/>
        </w:rPr>
        <w:t>/January</w:t>
      </w:r>
      <w:bookmarkStart w:id="0" w:name="_GoBack"/>
      <w:bookmarkEnd w:id="0"/>
      <w:r w:rsidR="003A2F35">
        <w:rPr>
          <w:rFonts w:ascii="Arial" w:hAnsi="Arial" w:cs="Arial"/>
          <w:lang w:eastAsia="zh-CN"/>
        </w:rPr>
        <w:t xml:space="preserve"> 2015</w:t>
      </w:r>
      <w:r>
        <w:rPr>
          <w:rFonts w:ascii="Arial" w:hAnsi="Arial" w:cs="Arial"/>
          <w:lang w:eastAsia="zh-CN"/>
        </w:rPr>
        <w:t>.</w:t>
      </w:r>
      <w:r w:rsidRPr="008F27BD">
        <w:rPr>
          <w:rFonts w:ascii="Arial" w:hAnsi="Arial" w:cs="Arial"/>
        </w:rPr>
        <w:t xml:space="preserve"> We will continue to consider new applications until all the positions are filled.</w:t>
      </w:r>
    </w:p>
    <w:p w:rsidR="005B0C4C" w:rsidRPr="008F27BD" w:rsidRDefault="005B0C4C" w:rsidP="005B0C4C">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rPr>
      </w:pPr>
    </w:p>
    <w:p w:rsidR="005B0C4C" w:rsidRPr="008F27BD" w:rsidRDefault="005B0C4C" w:rsidP="005B0C4C">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rPr>
      </w:pPr>
      <w:r w:rsidRPr="008F27BD">
        <w:rPr>
          <w:rFonts w:ascii="Arial" w:hAnsi="Arial" w:cs="Arial"/>
          <w:b/>
        </w:rPr>
        <w:t>Assumption of duties:</w:t>
      </w:r>
      <w:r w:rsidRPr="008F27BD">
        <w:rPr>
          <w:rFonts w:ascii="Arial" w:hAnsi="Arial" w:cs="Arial"/>
        </w:rPr>
        <w:t xml:space="preserve"> </w:t>
      </w:r>
      <w:r w:rsidR="003A2F35">
        <w:rPr>
          <w:rFonts w:ascii="Arial" w:hAnsi="Arial" w:cs="Arial"/>
        </w:rPr>
        <w:t>February</w:t>
      </w:r>
      <w:r w:rsidRPr="008F27BD">
        <w:rPr>
          <w:rFonts w:ascii="Arial" w:hAnsi="Arial" w:cs="Arial"/>
        </w:rPr>
        <w:t xml:space="preserve"> 2015 or as soon as possible thereafter</w:t>
      </w:r>
    </w:p>
    <w:p w:rsidR="005B0C4C" w:rsidRPr="008F27BD" w:rsidRDefault="005B0C4C" w:rsidP="005B0C4C">
      <w:pPr>
        <w:spacing w:after="0" w:line="240" w:lineRule="auto"/>
        <w:jc w:val="both"/>
        <w:rPr>
          <w:rFonts w:ascii="Arial" w:hAnsi="Arial" w:cs="Arial"/>
          <w:b/>
        </w:rPr>
      </w:pPr>
    </w:p>
    <w:p w:rsidR="0010486C" w:rsidRDefault="0010486C"/>
    <w:sectPr w:rsidR="0010486C" w:rsidSect="0010486C">
      <w:pgSz w:w="12240" w:h="15840"/>
      <w:pgMar w:top="851"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Rounded MT Bold">
    <w:panose1 w:val="020F07040305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3323CA"/>
    <w:multiLevelType w:val="multilevel"/>
    <w:tmpl w:val="84068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86C"/>
    <w:rsid w:val="0010486C"/>
    <w:rsid w:val="00254DFB"/>
    <w:rsid w:val="003A2F35"/>
    <w:rsid w:val="005B0C4C"/>
    <w:rsid w:val="00C260A7"/>
    <w:rsid w:val="00E34E91"/>
    <w:rsid w:val="00F6287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260A7"/>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C260A7"/>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0486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486C"/>
    <w:rPr>
      <w:rFonts w:ascii="Tahoma" w:hAnsi="Tahoma" w:cs="Tahoma"/>
      <w:sz w:val="16"/>
      <w:szCs w:val="16"/>
    </w:rPr>
  </w:style>
  <w:style w:type="character" w:customStyle="1" w:styleId="Heading1Char">
    <w:name w:val="Heading 1 Char"/>
    <w:basedOn w:val="DefaultParagraphFont"/>
    <w:link w:val="Heading1"/>
    <w:uiPriority w:val="9"/>
    <w:rsid w:val="00C260A7"/>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C260A7"/>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C260A7"/>
    <w:rPr>
      <w:color w:val="0000FF" w:themeColor="hyperlink"/>
      <w:u w:val="single"/>
    </w:rPr>
  </w:style>
  <w:style w:type="paragraph" w:styleId="NormalWeb">
    <w:name w:val="Normal (Web)"/>
    <w:basedOn w:val="Normal"/>
    <w:uiPriority w:val="99"/>
    <w:semiHidden/>
    <w:unhideWhenUsed/>
    <w:rsid w:val="00C260A7"/>
    <w:pPr>
      <w:spacing w:before="100" w:beforeAutospacing="1" w:after="100" w:afterAutospacing="1" w:line="240" w:lineRule="auto"/>
    </w:pPr>
    <w:rPr>
      <w:rFonts w:ascii="Times" w:hAnsi="Times"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260A7"/>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C260A7"/>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0486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486C"/>
    <w:rPr>
      <w:rFonts w:ascii="Tahoma" w:hAnsi="Tahoma" w:cs="Tahoma"/>
      <w:sz w:val="16"/>
      <w:szCs w:val="16"/>
    </w:rPr>
  </w:style>
  <w:style w:type="character" w:customStyle="1" w:styleId="Heading1Char">
    <w:name w:val="Heading 1 Char"/>
    <w:basedOn w:val="DefaultParagraphFont"/>
    <w:link w:val="Heading1"/>
    <w:uiPriority w:val="9"/>
    <w:rsid w:val="00C260A7"/>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C260A7"/>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C260A7"/>
    <w:rPr>
      <w:color w:val="0000FF" w:themeColor="hyperlink"/>
      <w:u w:val="single"/>
    </w:rPr>
  </w:style>
  <w:style w:type="paragraph" w:styleId="NormalWeb">
    <w:name w:val="Normal (Web)"/>
    <w:basedOn w:val="Normal"/>
    <w:uiPriority w:val="99"/>
    <w:semiHidden/>
    <w:unhideWhenUsed/>
    <w:rsid w:val="00C260A7"/>
    <w:pPr>
      <w:spacing w:before="100" w:beforeAutospacing="1" w:after="100" w:afterAutospacing="1" w:line="240" w:lineRule="auto"/>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9616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image" Target="media/image2.png"/><Relationship Id="rId8" Type="http://schemas.openxmlformats.org/officeDocument/2006/relationships/hyperlink" Target="mailto:sayedy@cput.ac.za" TargetMode="External"/><Relationship Id="rId9" Type="http://schemas.openxmlformats.org/officeDocument/2006/relationships/hyperlink" Target="mailto:badroodiena@cput.ac.za"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648</Words>
  <Characters>3700</Characters>
  <Application>Microsoft Macintosh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Yusuf Sayed</cp:lastModifiedBy>
  <cp:revision>2</cp:revision>
  <dcterms:created xsi:type="dcterms:W3CDTF">2014-11-13T03:53:00Z</dcterms:created>
  <dcterms:modified xsi:type="dcterms:W3CDTF">2014-11-13T03:53:00Z</dcterms:modified>
</cp:coreProperties>
</file>